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171/09-320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 xml:space="preserve">На право заключения </w:t>
      </w:r>
      <w:r w:rsidR="00DD7DD9">
        <w:rPr>
          <w:b/>
          <w:bCs/>
          <w:i/>
          <w:iCs/>
          <w:noProof/>
        </w:rPr>
        <w:t xml:space="preserve">договора </w:t>
      </w:r>
      <w:r w:rsidR="00A801E9">
        <w:rPr>
          <w:b/>
          <w:bCs/>
          <w:i/>
          <w:iCs/>
          <w:noProof/>
        </w:rPr>
        <w:t>поставки насосного агрегата НК210/80</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 xml:space="preserve">На право заключения </w:t>
            </w:r>
            <w:r w:rsidR="00DD7DD9">
              <w:rPr>
                <w:noProof/>
                <w:sz w:val="20"/>
                <w:szCs w:val="20"/>
              </w:rPr>
              <w:t xml:space="preserve">договора </w:t>
            </w:r>
            <w:r>
              <w:rPr>
                <w:noProof/>
                <w:sz w:val="20"/>
                <w:szCs w:val="20"/>
              </w:rPr>
              <w:t>поставки насосного агрегата НК210/80</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3 630 000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 до г. Якутск, ул. Маганский д2А склад ПАО ЯТЭК</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bookmarkStart w:id="69"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7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90 календарных дней</w:t>
            </w:r>
            <w:r w:rsidRPr="00966DAD">
              <w:rPr>
                <w:sz w:val="20"/>
              </w:rPr>
              <w:fldChar w:fldCharType="end"/>
            </w:r>
            <w:bookmarkEnd w:id="70"/>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д2А склад ПАО ЯТЭК</w:t>
            </w:r>
            <w:r w:rsidRPr="00966DAD">
              <w:rPr>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10 рабочих дней</w:t>
            </w:r>
            <w:r>
              <w:rPr>
                <w:color w:val="000000"/>
                <w:sz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181 500,00  руб.</w:t>
            </w:r>
            <w:r w:rsidRPr="00966DAD">
              <w:rPr>
                <w:bCs/>
                <w:sz w:val="20"/>
                <w:szCs w:val="20"/>
              </w:rPr>
              <w:fldChar w:fldCharType="end"/>
            </w:r>
            <w:bookmarkEnd w:id="7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09.09.2020</w:t>
            </w:r>
            <w:r w:rsidR="00572F9B">
              <w:rPr>
                <w:szCs w:val="20"/>
              </w:rPr>
              <w:fldChar w:fldCharType="end"/>
            </w:r>
            <w:bookmarkEnd w:id="8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25.09.2020</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01.10.2020</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02.10.2020</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09.10.2020</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09.10.2020</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w:t>
            </w:r>
            <w:r w:rsidRPr="003009CB">
              <w:rPr>
                <w:sz w:val="20"/>
              </w:rPr>
              <w:lastRenderedPageBreak/>
              <w:t>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w:t>
            </w:r>
            <w: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DD9"/>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89BE0-B404-46C8-910D-597771668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4506</TotalTime>
  <Pages>25</Pages>
  <Words>14725</Words>
  <Characters>83935</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98464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130</cp:revision>
  <cp:lastPrinted>2018-11-15T01:39:00Z</cp:lastPrinted>
  <dcterms:created xsi:type="dcterms:W3CDTF">2018-11-15T08:32:00Z</dcterms:created>
  <dcterms:modified xsi:type="dcterms:W3CDTF">2020-09-09T02:36:00Z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